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1D" w:rsidRDefault="0046511D" w:rsidP="0046511D">
      <w:r w:rsidRPr="00C55645">
        <w:rPr>
          <w:b/>
        </w:rPr>
        <w:t xml:space="preserve">ETTEPANEK NR </w:t>
      </w:r>
      <w:r>
        <w:rPr>
          <w:b/>
        </w:rPr>
        <w:t>13</w:t>
      </w:r>
      <w:r>
        <w:t xml:space="preserve"> – </w:t>
      </w:r>
      <w:r>
        <w:rPr>
          <w:b/>
        </w:rPr>
        <w:t xml:space="preserve">koerte </w:t>
      </w:r>
      <w:r>
        <w:rPr>
          <w:b/>
        </w:rPr>
        <w:t>aedikute minimaalse pindala suurendamine</w:t>
      </w:r>
    </w:p>
    <w:p w:rsidR="00672FAB" w:rsidRDefault="00672FAB"/>
    <w:p w:rsidR="0046511D" w:rsidRDefault="0046511D" w:rsidP="0046511D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  <w:r w:rsidRPr="0046511D">
        <w:rPr>
          <w:rFonts w:ascii="PT Sans" w:hAnsi="PT Sans"/>
        </w:rPr>
        <w:t>Kehtivas lemmikloomade pidamise määruses on koerte aediku minimaalne suurus ebamõistlikult väike ega taga loomale piisavalt liikumisvabadust. Sõltumata koera suurusest peaks väliaediku pindala olema ühe koera kohta vähemalt 40 m</w:t>
      </w:r>
      <w:r w:rsidRPr="0046511D">
        <w:rPr>
          <w:rFonts w:ascii="PT Sans" w:hAnsi="PT Sans"/>
          <w:vertAlign w:val="superscript"/>
        </w:rPr>
        <w:t>2</w:t>
      </w:r>
      <w:r w:rsidRPr="0046511D">
        <w:rPr>
          <w:rFonts w:ascii="PT Sans" w:hAnsi="PT Sans"/>
        </w:rPr>
        <w:t> ning kui aedikus peetakse enam kui ühte koera peaks aediku pindala suurendama vähemalt kooskõlas määruse § 11 lg-</w:t>
      </w:r>
      <w:proofErr w:type="spellStart"/>
      <w:r w:rsidRPr="0046511D">
        <w:rPr>
          <w:rFonts w:ascii="PT Sans" w:hAnsi="PT Sans"/>
        </w:rPr>
        <w:t>ga</w:t>
      </w:r>
      <w:proofErr w:type="spellEnd"/>
      <w:r w:rsidRPr="0046511D">
        <w:rPr>
          <w:rFonts w:ascii="PT Sans" w:hAnsi="PT Sans"/>
        </w:rPr>
        <w:t xml:space="preserve"> 1- st suurendada aediku pindala vastavalt lisanduva koera suurusega – kuni 5 kg kaaluva koera puhul suurendada vähemalt 3,5 m 2 , kuni 10 kg kaaluva koera puhul 4 m 2 , kuni 20 kg kaaluva koera puhul 4,5 m 2 , kuni 50 kg või rohkem kaaluva koera puhul kuni 7 m 2 . Väiksemas suuruses aedikuid tohiks lubada erandina vaid varjupaikadele-kliinikutele ning juhul, kui loom on sellises aedikus ajutiselt (nt kuni 4 nädalat) ja talle võimaldatakse piisavalt jalutuskäike.</w:t>
      </w:r>
    </w:p>
    <w:p w:rsidR="00305780" w:rsidRDefault="00305780" w:rsidP="0046511D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  <w:r>
        <w:rPr>
          <w:rFonts w:ascii="PT Sans" w:hAnsi="PT Sans"/>
        </w:rPr>
        <w:t xml:space="preserve">Koera ketis pidamisel peab kehtivate normidega olema koerale tagatud liikumisala suurusega vähemalt </w:t>
      </w:r>
      <w:r w:rsidRPr="00305780">
        <w:rPr>
          <w:rFonts w:ascii="PT Sans" w:hAnsi="PT Sans"/>
        </w:rPr>
        <w:t>40 m</w:t>
      </w:r>
      <w:r w:rsidRPr="00305780">
        <w:rPr>
          <w:rFonts w:ascii="PT Sans" w:hAnsi="PT Sans"/>
          <w:vertAlign w:val="superscript"/>
        </w:rPr>
        <w:t>2</w:t>
      </w:r>
      <w:r w:rsidRPr="00305780">
        <w:rPr>
          <w:rFonts w:ascii="PT Sans" w:hAnsi="PT Sans"/>
        </w:rPr>
        <w:t>.</w:t>
      </w:r>
      <w:r>
        <w:rPr>
          <w:rFonts w:ascii="PT Sans" w:hAnsi="PT Sans"/>
        </w:rPr>
        <w:t xml:space="preserve"> Oleme seisukohal, et samasugune minimaalne liikumisala peab olema tagatud ka koera pidamisel väliaedikus, kuivõrd mõlemal juhul on koera liikumisala piiratud – see on nii ketis pidamise kui aedikus pidamise korral. </w:t>
      </w:r>
    </w:p>
    <w:p w:rsidR="0046511D" w:rsidRDefault="0046511D" w:rsidP="0046511D">
      <w:r>
        <w:rPr>
          <w:rFonts w:ascii="PT Sans" w:hAnsi="PT Sans"/>
        </w:rPr>
        <w:t xml:space="preserve">Teeme ettepaneku </w:t>
      </w:r>
      <w:r>
        <w:t xml:space="preserve">muuta Põllumajandusministri 24.07.2008 määruse nr 76 „Lemmikloomade pidamise nõuded“ § </w:t>
      </w:r>
      <w:r>
        <w:t>11</w:t>
      </w:r>
      <w:r>
        <w:t xml:space="preserve"> ja kehtestada see järgmises sõnastuses:</w:t>
      </w:r>
    </w:p>
    <w:p w:rsidR="0046511D" w:rsidRDefault="0046511D" w:rsidP="0046511D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</w:p>
    <w:p w:rsidR="0046511D" w:rsidRPr="0046511D" w:rsidRDefault="0046511D" w:rsidP="0046511D">
      <w:pPr>
        <w:pStyle w:val="Normaallaadveeb"/>
        <w:spacing w:after="300"/>
        <w:rPr>
          <w:rFonts w:ascii="PT Sans" w:hAnsi="PT Sans"/>
          <w:b/>
          <w:bCs/>
          <w:i/>
        </w:rPr>
      </w:pPr>
      <w:r w:rsidRPr="0046511D">
        <w:rPr>
          <w:rFonts w:ascii="PT Sans" w:hAnsi="PT Sans"/>
          <w:b/>
          <w:bCs/>
          <w:i/>
        </w:rPr>
        <w:t>§ 11.</w:t>
      </w:r>
      <w:bookmarkStart w:id="0" w:name="para11"/>
      <w:r w:rsidRPr="0046511D">
        <w:rPr>
          <w:rFonts w:ascii="PT Sans" w:hAnsi="PT Sans"/>
          <w:b/>
          <w:bCs/>
          <w:i/>
        </w:rPr>
        <w:t>  </w:t>
      </w:r>
      <w:bookmarkEnd w:id="0"/>
      <w:r w:rsidRPr="0046511D">
        <w:rPr>
          <w:rFonts w:ascii="PT Sans" w:hAnsi="PT Sans"/>
          <w:b/>
          <w:bCs/>
          <w:i/>
        </w:rPr>
        <w:t>Koera pidamine väliaedikus</w:t>
      </w:r>
    </w:p>
    <w:p w:rsidR="0046511D" w:rsidRDefault="0046511D" w:rsidP="0046511D">
      <w:pPr>
        <w:pStyle w:val="Normaallaadveeb"/>
        <w:numPr>
          <w:ilvl w:val="0"/>
          <w:numId w:val="1"/>
        </w:numPr>
        <w:spacing w:after="300"/>
        <w:rPr>
          <w:rFonts w:ascii="PT Sans" w:hAnsi="PT Sans"/>
          <w:i/>
        </w:rPr>
      </w:pPr>
      <w:r>
        <w:rPr>
          <w:rFonts w:ascii="PT Sans" w:hAnsi="PT Sans"/>
          <w:i/>
        </w:rPr>
        <w:t>Koera väliaediku pindala peab olema ühe koera kohta vähemalt 40 m</w:t>
      </w:r>
      <w:r>
        <w:rPr>
          <w:rFonts w:ascii="PT Sans" w:hAnsi="PT Sans"/>
          <w:i/>
          <w:vertAlign w:val="superscript"/>
        </w:rPr>
        <w:t>2</w:t>
      </w:r>
      <w:r>
        <w:rPr>
          <w:rFonts w:ascii="PT Sans" w:hAnsi="PT Sans"/>
          <w:i/>
        </w:rPr>
        <w:t>.</w:t>
      </w:r>
    </w:p>
    <w:p w:rsidR="0046511D" w:rsidRDefault="0046511D" w:rsidP="0046511D">
      <w:pPr>
        <w:pStyle w:val="Normaallaadveeb"/>
        <w:numPr>
          <w:ilvl w:val="0"/>
          <w:numId w:val="1"/>
        </w:numPr>
        <w:tabs>
          <w:tab w:val="left" w:pos="426"/>
        </w:tabs>
        <w:spacing w:after="300"/>
        <w:ind w:left="0" w:firstLine="120"/>
        <w:rPr>
          <w:rFonts w:ascii="PT Sans" w:hAnsi="PT Sans"/>
          <w:i/>
        </w:rPr>
      </w:pPr>
      <w:r w:rsidRPr="0046511D">
        <w:rPr>
          <w:rFonts w:ascii="PT Sans" w:hAnsi="PT Sans"/>
          <w:i/>
        </w:rPr>
        <w:t>Kui väliaedikus peetakse üle ühe koera, tuleb väliaediku pindala arvutamiseks lisada ühe koera jaoks ettenähtud pindalale vajalik pindala vastavalt koerte arvule ja nende keskmisele kaalule</w:t>
      </w:r>
      <w:r>
        <w:rPr>
          <w:rFonts w:ascii="PT Sans" w:hAnsi="PT Sans"/>
          <w:i/>
        </w:rPr>
        <w:t xml:space="preserve"> järgnevalt: </w:t>
      </w:r>
      <w:r w:rsidRPr="0046511D">
        <w:rPr>
          <w:rFonts w:ascii="PT Sans" w:hAnsi="PT Sans"/>
          <w:i/>
        </w:rPr>
        <w:t>kuni 5 kg kaaluva koera puhul vähemalt 3,5 m</w:t>
      </w:r>
      <w:r w:rsidRPr="0046511D">
        <w:rPr>
          <w:rFonts w:ascii="PT Sans" w:hAnsi="PT Sans"/>
          <w:i/>
          <w:vertAlign w:val="superscript"/>
        </w:rPr>
        <w:t>2</w:t>
      </w:r>
      <w:r w:rsidRPr="0046511D">
        <w:rPr>
          <w:rFonts w:ascii="PT Sans" w:hAnsi="PT Sans"/>
          <w:i/>
        </w:rPr>
        <w:t>, kuni 10 kg kaaluva koera puhul 4 m</w:t>
      </w:r>
      <w:r w:rsidRPr="0046511D">
        <w:rPr>
          <w:rFonts w:ascii="PT Sans" w:hAnsi="PT Sans"/>
          <w:i/>
          <w:vertAlign w:val="superscript"/>
        </w:rPr>
        <w:t>2</w:t>
      </w:r>
      <w:r w:rsidRPr="0046511D">
        <w:rPr>
          <w:rFonts w:ascii="PT Sans" w:hAnsi="PT Sans"/>
          <w:i/>
        </w:rPr>
        <w:t>, kuni 20 kg kaaluva koera puhul 4,5 m</w:t>
      </w:r>
      <w:r w:rsidRPr="0046511D">
        <w:rPr>
          <w:rFonts w:ascii="PT Sans" w:hAnsi="PT Sans"/>
          <w:i/>
          <w:vertAlign w:val="superscript"/>
        </w:rPr>
        <w:t>2</w:t>
      </w:r>
      <w:r w:rsidRPr="0046511D">
        <w:rPr>
          <w:rFonts w:ascii="PT Sans" w:hAnsi="PT Sans"/>
          <w:i/>
        </w:rPr>
        <w:t>, kuni 50 kg või rohkem kaaluva koera puhul vähemalt 7 m</w:t>
      </w:r>
      <w:r w:rsidRPr="0046511D">
        <w:rPr>
          <w:rFonts w:ascii="PT Sans" w:hAnsi="PT Sans"/>
          <w:i/>
          <w:vertAlign w:val="superscript"/>
        </w:rPr>
        <w:t>2</w:t>
      </w:r>
      <w:r w:rsidRPr="0046511D">
        <w:rPr>
          <w:rFonts w:ascii="PT Sans" w:hAnsi="PT Sans"/>
          <w:i/>
        </w:rPr>
        <w:t> looma kohta.</w:t>
      </w:r>
    </w:p>
    <w:p w:rsidR="000F42EA" w:rsidRPr="0046511D" w:rsidRDefault="000F42EA" w:rsidP="0046511D">
      <w:pPr>
        <w:pStyle w:val="Normaallaadveeb"/>
        <w:numPr>
          <w:ilvl w:val="0"/>
          <w:numId w:val="1"/>
        </w:numPr>
        <w:tabs>
          <w:tab w:val="left" w:pos="426"/>
        </w:tabs>
        <w:spacing w:after="300"/>
        <w:ind w:left="0" w:firstLine="120"/>
        <w:rPr>
          <w:rFonts w:ascii="PT Sans" w:hAnsi="PT Sans"/>
          <w:i/>
        </w:rPr>
      </w:pPr>
      <w:r>
        <w:rPr>
          <w:rFonts w:ascii="PT Sans" w:hAnsi="PT Sans"/>
          <w:i/>
        </w:rPr>
        <w:t>Koera väliaedikus pidamisel tuleb tagada koerale jalutuskäigud väljapool aedikut vähemalt kaks korda päevas.</w:t>
      </w:r>
    </w:p>
    <w:p w:rsidR="0046511D" w:rsidRPr="0046511D" w:rsidRDefault="0046511D" w:rsidP="0046511D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  <w:bookmarkStart w:id="1" w:name="_GoBack"/>
      <w:bookmarkEnd w:id="1"/>
    </w:p>
    <w:p w:rsidR="0046511D" w:rsidRDefault="0046511D"/>
    <w:sectPr w:rsidR="0046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7447B"/>
    <w:multiLevelType w:val="hybridMultilevel"/>
    <w:tmpl w:val="798C6E68"/>
    <w:lvl w:ilvl="0" w:tplc="AF36267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D"/>
    <w:rsid w:val="000900B5"/>
    <w:rsid w:val="000F42EA"/>
    <w:rsid w:val="00305780"/>
    <w:rsid w:val="0046511D"/>
    <w:rsid w:val="00672FAB"/>
    <w:rsid w:val="00DC3BAA"/>
    <w:rsid w:val="00D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D9A2A-6F22-4780-9C76-F3B58F52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6511D"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4651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Tees</dc:creator>
  <cp:keywords/>
  <dc:description/>
  <cp:lastModifiedBy>Pille Tees</cp:lastModifiedBy>
  <cp:revision>3</cp:revision>
  <dcterms:created xsi:type="dcterms:W3CDTF">2021-01-17T12:36:00Z</dcterms:created>
  <dcterms:modified xsi:type="dcterms:W3CDTF">2021-01-17T12:50:00Z</dcterms:modified>
</cp:coreProperties>
</file>