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DF1" w:rsidRPr="007B1DF1" w:rsidRDefault="007B1DF1" w:rsidP="007367C5">
      <w:pPr>
        <w:pStyle w:val="Normaallaadveeb"/>
        <w:shd w:val="clear" w:color="auto" w:fill="FFFFFF"/>
        <w:spacing w:before="0" w:beforeAutospacing="0" w:after="300" w:afterAutospacing="0"/>
        <w:jc w:val="both"/>
        <w:rPr>
          <w:rStyle w:val="Tugev"/>
          <w:rFonts w:ascii="PT Sans" w:hAnsi="PT Sans"/>
          <w:shd w:val="clear" w:color="auto" w:fill="FFFFFF"/>
        </w:rPr>
      </w:pPr>
      <w:bookmarkStart w:id="0" w:name="_GoBack"/>
      <w:bookmarkEnd w:id="0"/>
      <w:r w:rsidRPr="007B1DF1">
        <w:rPr>
          <w:rStyle w:val="Tugev"/>
          <w:rFonts w:ascii="PT Sans" w:hAnsi="PT Sans"/>
          <w:shd w:val="clear" w:color="auto" w:fill="FFFFFF"/>
        </w:rPr>
        <w:t>27. Eluskalade ja -vähkide toiduks müümise keelustamine jaekaubanduses</w:t>
      </w:r>
    </w:p>
    <w:p w:rsidR="005E5B41" w:rsidRDefault="005E5B41" w:rsidP="00E474D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Ettepanekute esitajad soovivad täiendada toiduseaduse § 22 lg-</w:t>
      </w:r>
      <w:proofErr w:type="spellStart"/>
      <w:r>
        <w:rPr>
          <w:rFonts w:ascii="Times New Roman" w:hAnsi="Times New Roman" w:cs="Times New Roman"/>
          <w:sz w:val="24"/>
          <w:szCs w:val="24"/>
          <w:shd w:val="clear" w:color="auto" w:fill="FFFFFF"/>
        </w:rPr>
        <w:t>ga</w:t>
      </w:r>
      <w:proofErr w:type="spellEnd"/>
      <w:r>
        <w:rPr>
          <w:rFonts w:ascii="Times New Roman" w:hAnsi="Times New Roman" w:cs="Times New Roman"/>
          <w:sz w:val="24"/>
          <w:szCs w:val="24"/>
          <w:shd w:val="clear" w:color="auto" w:fill="FFFFFF"/>
        </w:rPr>
        <w:t xml:space="preserve"> 8 järgmises sõnastuses: </w:t>
      </w:r>
    </w:p>
    <w:p w:rsidR="005E5B41" w:rsidRDefault="005E5B41" w:rsidP="00E474DF">
      <w:pPr>
        <w:jc w:val="both"/>
        <w:rPr>
          <w:rFonts w:ascii="Times New Roman" w:hAnsi="Times New Roman" w:cs="Times New Roman"/>
          <w:sz w:val="24"/>
          <w:szCs w:val="24"/>
          <w:shd w:val="clear" w:color="auto" w:fill="FFFFFF"/>
        </w:rPr>
      </w:pPr>
      <w:r w:rsidRPr="005E5B41">
        <w:rPr>
          <w:rFonts w:ascii="Times New Roman" w:hAnsi="Times New Roman" w:cs="Times New Roman"/>
          <w:sz w:val="24"/>
          <w:szCs w:val="24"/>
          <w:shd w:val="clear" w:color="auto" w:fill="FFFFFF"/>
        </w:rPr>
        <w:t>„(8) Jaekaubandusettevõtetes on keelatud müüa elusloomadena kalu ja vähke.”</w:t>
      </w:r>
    </w:p>
    <w:p w:rsidR="00E474DF" w:rsidRDefault="00E474DF" w:rsidP="00E474DF">
      <w:pPr>
        <w:jc w:val="both"/>
        <w:rPr>
          <w:rFonts w:ascii="Times New Roman" w:hAnsi="Times New Roman" w:cs="Times New Roman"/>
          <w:sz w:val="24"/>
          <w:szCs w:val="24"/>
          <w:shd w:val="clear" w:color="auto" w:fill="FFFFFF"/>
        </w:rPr>
      </w:pPr>
      <w:r w:rsidRPr="00E474DF">
        <w:rPr>
          <w:rFonts w:ascii="Times New Roman" w:hAnsi="Times New Roman" w:cs="Times New Roman"/>
          <w:sz w:val="24"/>
          <w:szCs w:val="24"/>
          <w:shd w:val="clear" w:color="auto" w:fill="FFFFFF"/>
        </w:rPr>
        <w:t xml:space="preserve">Mitmeaastane praktika on näidanud, et jaekaubandusettevõtetel (toiduseaduse ja Euroopa Parlamendi ja nõukogu määruse (EÜ) nr 178/2002 tähenduses) on probleeme elusate kalade ja vähkide pidamistingimuste loomisega. Elusaid kalu ja vähke peetakse nagu toitu (ehk siis täidetakse vaid toidu säilitamise nõudeid), kuid täitmata on nõuded, mille kohaselt tuleks elusaid vähke </w:t>
      </w:r>
      <w:r w:rsidR="00F5374C">
        <w:rPr>
          <w:rFonts w:ascii="Times New Roman" w:hAnsi="Times New Roman" w:cs="Times New Roman"/>
          <w:sz w:val="24"/>
          <w:szCs w:val="24"/>
          <w:shd w:val="clear" w:color="auto" w:fill="FFFFFF"/>
        </w:rPr>
        <w:t xml:space="preserve">ja kalasid </w:t>
      </w:r>
      <w:r w:rsidRPr="00E474DF">
        <w:rPr>
          <w:rFonts w:ascii="Times New Roman" w:hAnsi="Times New Roman" w:cs="Times New Roman"/>
          <w:sz w:val="24"/>
          <w:szCs w:val="24"/>
          <w:shd w:val="clear" w:color="auto" w:fill="FFFFFF"/>
        </w:rPr>
        <w:t xml:space="preserve">pidada neile sobivas elukeskkonnas, millised aga ei kattu toidu hoidmise nõuetega. Taolises olukorras on kalade ja vähkide pidamise tingimused ning tapmise nõuded toodud ohvriks inimese mugavusele, mis on aga lubamatu ning arenenud ühiskonnas tarbetu. Seetõttu võib esineda praktikas olukordi, kus ettevõtjad järgides vaid toiduseaduses kehtestatud nõudeid, rikuvad karistamatult loomakaitseseadust. </w:t>
      </w:r>
    </w:p>
    <w:p w:rsidR="005E5B41" w:rsidRDefault="00E474DF" w:rsidP="00E474DF">
      <w:pPr>
        <w:jc w:val="both"/>
        <w:rPr>
          <w:rFonts w:ascii="Times New Roman" w:hAnsi="Times New Roman" w:cs="Times New Roman"/>
          <w:sz w:val="24"/>
          <w:szCs w:val="24"/>
          <w:shd w:val="clear" w:color="auto" w:fill="FFFFFF"/>
        </w:rPr>
      </w:pPr>
      <w:r w:rsidRPr="00E474DF">
        <w:rPr>
          <w:rFonts w:ascii="Times New Roman" w:hAnsi="Times New Roman" w:cs="Times New Roman"/>
          <w:sz w:val="24"/>
          <w:szCs w:val="24"/>
          <w:shd w:val="clear" w:color="auto" w:fill="FFFFFF"/>
        </w:rPr>
        <w:t>Mitmed uuringud tõestavad, et toidukaupluses elusalt müük (eriti jää sees</w:t>
      </w:r>
      <w:r w:rsidR="00F5374C">
        <w:rPr>
          <w:rFonts w:ascii="Times New Roman" w:hAnsi="Times New Roman" w:cs="Times New Roman"/>
          <w:sz w:val="24"/>
          <w:szCs w:val="24"/>
          <w:shd w:val="clear" w:color="auto" w:fill="FFFFFF"/>
        </w:rPr>
        <w:t xml:space="preserve"> või akvaariumites kokku pressitult</w:t>
      </w:r>
      <w:r w:rsidRPr="00E474DF">
        <w:rPr>
          <w:rFonts w:ascii="Times New Roman" w:hAnsi="Times New Roman" w:cs="Times New Roman"/>
          <w:sz w:val="24"/>
          <w:szCs w:val="24"/>
          <w:shd w:val="clear" w:color="auto" w:fill="FFFFFF"/>
        </w:rPr>
        <w:t xml:space="preserve">) põhjustab kaladele ja vähkidele kannatusi. </w:t>
      </w:r>
      <w:r w:rsidR="00F5374C">
        <w:rPr>
          <w:rFonts w:ascii="Times New Roman" w:hAnsi="Times New Roman" w:cs="Times New Roman"/>
          <w:sz w:val="24"/>
          <w:szCs w:val="24"/>
          <w:shd w:val="clear" w:color="auto" w:fill="FFFFFF"/>
        </w:rPr>
        <w:t>Nii on</w:t>
      </w:r>
      <w:r w:rsidRPr="00E474DF">
        <w:rPr>
          <w:rFonts w:ascii="Times New Roman" w:hAnsi="Times New Roman" w:cs="Times New Roman"/>
          <w:sz w:val="24"/>
          <w:szCs w:val="24"/>
          <w:shd w:val="clear" w:color="auto" w:fill="FFFFFF"/>
        </w:rPr>
        <w:t xml:space="preserve"> Euroopa Liidu Toiduagentuuri Loomade Tervise ja heaolu töögrupp</w:t>
      </w:r>
      <w:r w:rsidR="005E5B41">
        <w:rPr>
          <w:rFonts w:ascii="Times New Roman" w:hAnsi="Times New Roman" w:cs="Times New Roman"/>
          <w:sz w:val="24"/>
          <w:szCs w:val="24"/>
          <w:shd w:val="clear" w:color="auto" w:fill="FFFFFF"/>
        </w:rPr>
        <w:t xml:space="preserve"> juba </w:t>
      </w:r>
      <w:r w:rsidR="005E5B41" w:rsidRPr="00E474DF">
        <w:rPr>
          <w:rFonts w:ascii="Times New Roman" w:hAnsi="Times New Roman" w:cs="Times New Roman"/>
          <w:sz w:val="24"/>
          <w:szCs w:val="24"/>
          <w:shd w:val="clear" w:color="auto" w:fill="FFFFFF"/>
        </w:rPr>
        <w:t xml:space="preserve">2005. a novembris </w:t>
      </w:r>
      <w:r w:rsidR="005E5B41">
        <w:rPr>
          <w:rFonts w:ascii="Times New Roman" w:hAnsi="Times New Roman" w:cs="Times New Roman"/>
          <w:sz w:val="24"/>
          <w:szCs w:val="24"/>
          <w:shd w:val="clear" w:color="auto" w:fill="FFFFFF"/>
        </w:rPr>
        <w:t>asunud seisukohale</w:t>
      </w:r>
      <w:r w:rsidRPr="00E474DF">
        <w:rPr>
          <w:rFonts w:ascii="Times New Roman" w:hAnsi="Times New Roman" w:cs="Times New Roman"/>
          <w:sz w:val="24"/>
          <w:szCs w:val="24"/>
          <w:shd w:val="clear" w:color="auto" w:fill="FFFFFF"/>
        </w:rPr>
        <w:t xml:space="preserve">, et koorikloomad, sealhulgas vähid, on tunnetuslikud olendid ning tunnevad valu ja on suutelised omandama õpitud asju. </w:t>
      </w:r>
    </w:p>
    <w:p w:rsidR="00FF0C5F" w:rsidRDefault="00E474DF" w:rsidP="00FF0C5F">
      <w:pPr>
        <w:jc w:val="both"/>
        <w:rPr>
          <w:rFonts w:ascii="Times New Roman" w:hAnsi="Times New Roman" w:cs="Times New Roman"/>
          <w:sz w:val="24"/>
          <w:szCs w:val="24"/>
          <w:shd w:val="clear" w:color="auto" w:fill="FFFFFF"/>
        </w:rPr>
      </w:pPr>
      <w:r w:rsidRPr="00E474DF">
        <w:rPr>
          <w:rFonts w:ascii="Times New Roman" w:hAnsi="Times New Roman" w:cs="Times New Roman"/>
          <w:sz w:val="24"/>
          <w:szCs w:val="24"/>
          <w:shd w:val="clear" w:color="auto" w:fill="FFFFFF"/>
        </w:rPr>
        <w:t xml:space="preserve">Samuti tekkis elusalt toiduks müüdavate vähkide teine, keskkonda ohustav probleem. Looduskaitseseaduse § 57 lg 1 kohaselt on </w:t>
      </w:r>
      <w:proofErr w:type="spellStart"/>
      <w:r w:rsidRPr="00E474DF">
        <w:rPr>
          <w:rFonts w:ascii="Times New Roman" w:hAnsi="Times New Roman" w:cs="Times New Roman"/>
          <w:sz w:val="24"/>
          <w:szCs w:val="24"/>
          <w:shd w:val="clear" w:color="auto" w:fill="FFFFFF"/>
        </w:rPr>
        <w:t>võõrliikide</w:t>
      </w:r>
      <w:proofErr w:type="spellEnd"/>
      <w:r w:rsidRPr="00E474DF">
        <w:rPr>
          <w:rFonts w:ascii="Times New Roman" w:hAnsi="Times New Roman" w:cs="Times New Roman"/>
          <w:sz w:val="24"/>
          <w:szCs w:val="24"/>
          <w:shd w:val="clear" w:color="auto" w:fill="FFFFFF"/>
        </w:rPr>
        <w:t xml:space="preserve"> elusate isendite loodusesse laskmine keelatud. Samas ajal, kui elusate vähkide poes müümine oli laiemalt levinud, tekkis olukord, kus inimesed ostsid poodidest elusad vähid ning lasid nad meie loodusesse, kus aga need võõrad liigid tekitasid juba ohtu meie kohalikele vähiliikidele ja nende eksistentsile.</w:t>
      </w:r>
    </w:p>
    <w:p w:rsidR="00FF0C5F" w:rsidRDefault="005E5B41" w:rsidP="00FF0C5F">
      <w:pPr>
        <w:jc w:val="both"/>
        <w:rPr>
          <w:rFonts w:ascii="Times New Roman" w:hAnsi="Times New Roman" w:cs="Times New Roman"/>
          <w:sz w:val="24"/>
          <w:szCs w:val="24"/>
          <w:shd w:val="clear" w:color="auto" w:fill="FFFFFF"/>
        </w:rPr>
      </w:pPr>
      <w:r w:rsidRPr="005E5B41">
        <w:rPr>
          <w:rFonts w:ascii="Times New Roman" w:hAnsi="Times New Roman" w:cs="Times New Roman"/>
          <w:sz w:val="24"/>
          <w:szCs w:val="24"/>
        </w:rPr>
        <w:t>Kuna Euroopa Parlamendi ja nõukogu määrus (EÜ) nr 178/2002, millega sätestatakse toidualaste</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õigusnormide üldised põhimõtted ja nõuded, asutatakse Euroopa Toiduohutusamet ja</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kehtestatakse toidu ohutusega seotud menetlused, on tervikuna siduv ja vahetult kohaldatav</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 xml:space="preserve">kõikides liikmesriikides, on </w:t>
      </w:r>
      <w:r w:rsidR="00FF0C5F">
        <w:rPr>
          <w:rFonts w:ascii="Times New Roman" w:hAnsi="Times New Roman" w:cs="Times New Roman"/>
          <w:sz w:val="24"/>
          <w:szCs w:val="24"/>
        </w:rPr>
        <w:t>ettepaneku esitajad</w:t>
      </w:r>
      <w:r w:rsidRPr="005E5B41">
        <w:rPr>
          <w:rFonts w:ascii="Times New Roman" w:hAnsi="Times New Roman" w:cs="Times New Roman"/>
          <w:sz w:val="24"/>
          <w:szCs w:val="24"/>
        </w:rPr>
        <w:t xml:space="preserve"> </w:t>
      </w:r>
      <w:r w:rsidR="00FF0C5F">
        <w:rPr>
          <w:rFonts w:ascii="Times New Roman" w:hAnsi="Times New Roman" w:cs="Times New Roman"/>
          <w:sz w:val="24"/>
          <w:szCs w:val="24"/>
        </w:rPr>
        <w:t>lähtunud</w:t>
      </w:r>
      <w:r w:rsidRPr="005E5B41">
        <w:rPr>
          <w:rFonts w:ascii="Times New Roman" w:hAnsi="Times New Roman" w:cs="Times New Roman"/>
          <w:sz w:val="24"/>
          <w:szCs w:val="24"/>
        </w:rPr>
        <w:t xml:space="preserve"> kõnesolevas määruses sätestatust.</w:t>
      </w:r>
    </w:p>
    <w:p w:rsidR="00FF0C5F" w:rsidRDefault="005E5B41" w:rsidP="00FF0C5F">
      <w:pPr>
        <w:jc w:val="both"/>
        <w:rPr>
          <w:rFonts w:ascii="Times New Roman" w:hAnsi="Times New Roman" w:cs="Times New Roman"/>
          <w:sz w:val="24"/>
          <w:szCs w:val="24"/>
          <w:shd w:val="clear" w:color="auto" w:fill="FFFFFF"/>
        </w:rPr>
      </w:pPr>
      <w:r w:rsidRPr="005E5B41">
        <w:rPr>
          <w:rFonts w:ascii="Times New Roman" w:hAnsi="Times New Roman" w:cs="Times New Roman"/>
          <w:sz w:val="24"/>
          <w:szCs w:val="24"/>
        </w:rPr>
        <w:t>Toiduseaduse kohaselt on jaekaubandusettevõtteks ettevõte, kus tegeletakse jaekaubandusega.</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 xml:space="preserve">Toiduseaduse § 6 lõigete 1 ja 3 järgi on </w:t>
      </w:r>
      <w:proofErr w:type="spellStart"/>
      <w:r w:rsidRPr="005E5B41">
        <w:rPr>
          <w:rFonts w:ascii="Times New Roman" w:hAnsi="Times New Roman" w:cs="Times New Roman"/>
          <w:sz w:val="24"/>
          <w:szCs w:val="24"/>
        </w:rPr>
        <w:t>käitleja</w:t>
      </w:r>
      <w:proofErr w:type="spellEnd"/>
      <w:r w:rsidRPr="005E5B41">
        <w:rPr>
          <w:rFonts w:ascii="Times New Roman" w:hAnsi="Times New Roman" w:cs="Times New Roman"/>
          <w:sz w:val="24"/>
          <w:szCs w:val="24"/>
        </w:rPr>
        <w:t xml:space="preserve"> Euroopa Parlamendi ja nõukogu määruse (EÜ)</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nr 178/2002 artikli 3 lõikes 3 sätestatud isik ning jaekaubandus on Euroopa Parlamendi ja</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nõukogu määruse (EÜ) nr 178/2002 artikli 3 lõikes 7 sätestatud tegevus. Euroopa Parlamendi ja</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 xml:space="preserve">nõukogu määruse (EÜ) nr 178/2002 artikkel 3 lg 3 järgi </w:t>
      </w:r>
      <w:proofErr w:type="spellStart"/>
      <w:r w:rsidRPr="005E5B41">
        <w:rPr>
          <w:rFonts w:ascii="Times New Roman" w:hAnsi="Times New Roman" w:cs="Times New Roman"/>
          <w:sz w:val="24"/>
          <w:szCs w:val="24"/>
        </w:rPr>
        <w:t>toidukäitleja</w:t>
      </w:r>
      <w:proofErr w:type="spellEnd"/>
      <w:r w:rsidRPr="005E5B41">
        <w:rPr>
          <w:rFonts w:ascii="Times New Roman" w:hAnsi="Times New Roman" w:cs="Times New Roman"/>
          <w:sz w:val="24"/>
          <w:szCs w:val="24"/>
        </w:rPr>
        <w:t xml:space="preserve"> on füüsiline või juriidiline</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isik, kelle ülesandeks on tagada toidualaste õigusnormide nõuete täitmine tema kontrollitavas</w:t>
      </w:r>
      <w:r w:rsidR="00FF0C5F">
        <w:rPr>
          <w:rFonts w:ascii="Times New Roman" w:hAnsi="Times New Roman" w:cs="Times New Roman"/>
          <w:sz w:val="24"/>
          <w:szCs w:val="24"/>
          <w:shd w:val="clear" w:color="auto" w:fill="FFFFFF"/>
        </w:rPr>
        <w:t xml:space="preserve"> </w:t>
      </w:r>
      <w:proofErr w:type="spellStart"/>
      <w:r w:rsidRPr="005E5B41">
        <w:rPr>
          <w:rFonts w:ascii="Times New Roman" w:hAnsi="Times New Roman" w:cs="Times New Roman"/>
          <w:sz w:val="24"/>
          <w:szCs w:val="24"/>
        </w:rPr>
        <w:t>toidukäitlemisettevõttes</w:t>
      </w:r>
      <w:proofErr w:type="spellEnd"/>
      <w:r w:rsidRPr="005E5B41">
        <w:rPr>
          <w:rFonts w:ascii="Times New Roman" w:hAnsi="Times New Roman" w:cs="Times New Roman"/>
          <w:sz w:val="24"/>
          <w:szCs w:val="24"/>
        </w:rPr>
        <w:t>. Artikkel 3 lg 7 järgi jaemüük - toidu käitlemine ja/või töötlemine ning</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toidu hoiustamine müügikohas või tarnimine lõpptarbijale, kaasa arvatud jaotusterminalid,</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toitlustusettevõtjad, tehasesööklad, asutuste toitlustusettevõtjad, restoranid ja muud samalaadsed</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toiduteenust pakkuvad ettevõtjad, kauplused, selvehallide jaotuskeskused ja hulgimüügipunktid.</w:t>
      </w:r>
    </w:p>
    <w:p w:rsidR="00FF0C5F" w:rsidRDefault="005E5B41" w:rsidP="00FF0C5F">
      <w:pPr>
        <w:jc w:val="both"/>
        <w:rPr>
          <w:rFonts w:ascii="Times New Roman" w:hAnsi="Times New Roman" w:cs="Times New Roman"/>
          <w:sz w:val="24"/>
          <w:szCs w:val="24"/>
          <w:shd w:val="clear" w:color="auto" w:fill="FFFFFF"/>
        </w:rPr>
      </w:pPr>
      <w:r w:rsidRPr="005E5B41">
        <w:rPr>
          <w:rFonts w:ascii="Times New Roman" w:hAnsi="Times New Roman" w:cs="Times New Roman"/>
          <w:sz w:val="24"/>
          <w:szCs w:val="24"/>
        </w:rPr>
        <w:t>Toiduseaduse § 6 lõike 2 kohaselt on toidu käitlemine tegevus Euroopa Parlamendi ja nõukogu</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määruse (EÜ) nr 178/2002 artikli 3 lõikes 16 sätestatud toidu tootmise, töötlemise ja turustamise</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etappides. Kõnealuse määruse artikli 3 lg 16 järgi on tootmis-, töötlemis- ja turustamisetapid -</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kõik etapid, kaasa arvatud import, alates toidu esmatootmisest kuni selle hoiustamise, transpordi,</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 xml:space="preserve">müügi või lõpptarbijale tarnimiseni, ning vajaduse korral sööda </w:t>
      </w:r>
      <w:r w:rsidRPr="005E5B41">
        <w:rPr>
          <w:rFonts w:ascii="Times New Roman" w:hAnsi="Times New Roman" w:cs="Times New Roman"/>
          <w:sz w:val="24"/>
          <w:szCs w:val="24"/>
        </w:rPr>
        <w:lastRenderedPageBreak/>
        <w:t>importimine, tootmine,</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valmistamine, hoiustamine, transport, turustamine, müük ja tarnimine. Lõike 18 järgi lõpptarbija</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 xml:space="preserve">- toidu tarbija, kes ei kasuta kõnealust toitu </w:t>
      </w:r>
      <w:proofErr w:type="spellStart"/>
      <w:r w:rsidRPr="005E5B41">
        <w:rPr>
          <w:rFonts w:ascii="Times New Roman" w:hAnsi="Times New Roman" w:cs="Times New Roman"/>
          <w:sz w:val="24"/>
          <w:szCs w:val="24"/>
        </w:rPr>
        <w:t>toidukäitlemistoimingus</w:t>
      </w:r>
      <w:proofErr w:type="spellEnd"/>
      <w:r w:rsidRPr="005E5B41">
        <w:rPr>
          <w:rFonts w:ascii="Times New Roman" w:hAnsi="Times New Roman" w:cs="Times New Roman"/>
          <w:sz w:val="24"/>
          <w:szCs w:val="24"/>
        </w:rPr>
        <w:t xml:space="preserve"> või sellega seotud tegevuses.</w:t>
      </w:r>
      <w:r w:rsidR="00FF0C5F">
        <w:rPr>
          <w:rFonts w:ascii="Times New Roman" w:hAnsi="Times New Roman" w:cs="Times New Roman"/>
          <w:sz w:val="24"/>
          <w:szCs w:val="24"/>
          <w:shd w:val="clear" w:color="auto" w:fill="FFFFFF"/>
        </w:rPr>
        <w:t xml:space="preserve"> </w:t>
      </w:r>
    </w:p>
    <w:p w:rsidR="00FF0C5F" w:rsidRDefault="005E5B41" w:rsidP="00FF0C5F">
      <w:pPr>
        <w:jc w:val="both"/>
        <w:rPr>
          <w:rFonts w:ascii="Times New Roman" w:hAnsi="Times New Roman" w:cs="Times New Roman"/>
          <w:sz w:val="24"/>
          <w:szCs w:val="24"/>
          <w:shd w:val="clear" w:color="auto" w:fill="FFFFFF"/>
        </w:rPr>
      </w:pPr>
      <w:r w:rsidRPr="005E5B41">
        <w:rPr>
          <w:rFonts w:ascii="Times New Roman" w:hAnsi="Times New Roman" w:cs="Times New Roman"/>
          <w:sz w:val="24"/>
          <w:szCs w:val="24"/>
        </w:rPr>
        <w:t>Vastava keelu asetamise vajadus toiduseadusesse tuleneb asjaolust, et toiduseaduse § 2 järgi on</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toit Euroopa Parlamendi ja nõukogu määruse (EÜ) nr 178/2002 artiklis 2 sätestatud aine või</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toode. Nimetatud määruse artiklis 2 on siis määratletud toidu mõi</w:t>
      </w:r>
      <w:r w:rsidR="00FF0C5F">
        <w:rPr>
          <w:rFonts w:ascii="Times New Roman" w:hAnsi="Times New Roman" w:cs="Times New Roman"/>
          <w:sz w:val="24"/>
          <w:szCs w:val="24"/>
        </w:rPr>
        <w:t xml:space="preserve">ste. Määruse artiklis 2 on siis </w:t>
      </w:r>
      <w:r w:rsidRPr="005E5B41">
        <w:rPr>
          <w:rFonts w:ascii="Times New Roman" w:hAnsi="Times New Roman" w:cs="Times New Roman"/>
          <w:sz w:val="24"/>
          <w:szCs w:val="24"/>
        </w:rPr>
        <w:t>toodud toidu mõiste ning nimetatud kõik, mis ei kuulu mõiste „toit“ alla.</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Muuhulgas ei kuulu mõiste toit alla elusloomad, välja arvatud juhul, kui need on ette valmistatud</w:t>
      </w:r>
      <w:r w:rsidR="00FF0C5F">
        <w:rPr>
          <w:rFonts w:ascii="Times New Roman" w:hAnsi="Times New Roman" w:cs="Times New Roman"/>
          <w:sz w:val="24"/>
          <w:szCs w:val="24"/>
          <w:shd w:val="clear" w:color="auto" w:fill="FFFFFF"/>
        </w:rPr>
        <w:t xml:space="preserve"> </w:t>
      </w:r>
      <w:proofErr w:type="spellStart"/>
      <w:r w:rsidRPr="005E5B41">
        <w:rPr>
          <w:rFonts w:ascii="Times New Roman" w:hAnsi="Times New Roman" w:cs="Times New Roman"/>
          <w:sz w:val="24"/>
          <w:szCs w:val="24"/>
        </w:rPr>
        <w:t>turuleviimiseks</w:t>
      </w:r>
      <w:proofErr w:type="spellEnd"/>
      <w:r w:rsidRPr="005E5B41">
        <w:rPr>
          <w:rFonts w:ascii="Times New Roman" w:hAnsi="Times New Roman" w:cs="Times New Roman"/>
          <w:sz w:val="24"/>
          <w:szCs w:val="24"/>
        </w:rPr>
        <w:t xml:space="preserve"> inimtoiduna. Kuna kauplustes (välja arvatud lemmikloomapoodides) elusalt</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müüdavad kalad ja vähid on müügiks inimtoiduna, siis on tegemist toiduga toiduseaduse ja</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eelnimetatud määruse tähenduses ning vastavat valdkonda tulebki seetõttu reguleerida</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toiduseaduses.</w:t>
      </w:r>
    </w:p>
    <w:p w:rsidR="00FF0C5F" w:rsidRDefault="005E5B41" w:rsidP="00FF0C5F">
      <w:pPr>
        <w:jc w:val="both"/>
        <w:rPr>
          <w:rFonts w:ascii="Times New Roman" w:hAnsi="Times New Roman" w:cs="Times New Roman"/>
          <w:sz w:val="24"/>
          <w:szCs w:val="24"/>
          <w:shd w:val="clear" w:color="auto" w:fill="FFFFFF"/>
        </w:rPr>
      </w:pPr>
      <w:r w:rsidRPr="005E5B41">
        <w:rPr>
          <w:rFonts w:ascii="Times New Roman" w:hAnsi="Times New Roman" w:cs="Times New Roman"/>
          <w:sz w:val="24"/>
          <w:szCs w:val="24"/>
        </w:rPr>
        <w:t>Eestis kehtiva loomakaitseseaduse § 2 lg 1 kohaselt loom on seaduse tähenduses imetaja, lind,</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roomaja, kahepaikne, kala või selgrootu. Selgrootu (sealhulgas vähk) on seega</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loomakaitseseaduse kaitsealas täies ulatuses lisaks kaladele.</w:t>
      </w:r>
    </w:p>
    <w:p w:rsidR="00AB2C33" w:rsidRDefault="005E5B41" w:rsidP="00AB2C33">
      <w:pPr>
        <w:jc w:val="both"/>
        <w:rPr>
          <w:rFonts w:ascii="Times New Roman" w:hAnsi="Times New Roman" w:cs="Times New Roman"/>
          <w:sz w:val="24"/>
          <w:szCs w:val="24"/>
        </w:rPr>
      </w:pPr>
      <w:r w:rsidRPr="005E5B41">
        <w:rPr>
          <w:rFonts w:ascii="Times New Roman" w:hAnsi="Times New Roman" w:cs="Times New Roman"/>
          <w:sz w:val="24"/>
          <w:szCs w:val="24"/>
        </w:rPr>
        <w:t>Mitmeaastane praktika on näidanud, et jaekaubandusettev</w:t>
      </w:r>
      <w:r w:rsidR="00FF0C5F">
        <w:rPr>
          <w:rFonts w:ascii="Times New Roman" w:hAnsi="Times New Roman" w:cs="Times New Roman"/>
          <w:sz w:val="24"/>
          <w:szCs w:val="24"/>
        </w:rPr>
        <w:t xml:space="preserve">õtetel (toiduseaduse ja Euroopa </w:t>
      </w:r>
      <w:r w:rsidRPr="005E5B41">
        <w:rPr>
          <w:rFonts w:ascii="Times New Roman" w:hAnsi="Times New Roman" w:cs="Times New Roman"/>
          <w:sz w:val="24"/>
          <w:szCs w:val="24"/>
        </w:rPr>
        <w:t>Parlamendi ja nõukogu määruse (EÜ) nr 178/2002 tähenduses) on probleeme elusate kalade ja</w:t>
      </w:r>
      <w:r w:rsidR="00FF0C5F">
        <w:rPr>
          <w:rFonts w:ascii="Times New Roman" w:hAnsi="Times New Roman" w:cs="Times New Roman"/>
          <w:sz w:val="24"/>
          <w:szCs w:val="24"/>
          <w:shd w:val="clear" w:color="auto" w:fill="FFFFFF"/>
        </w:rPr>
        <w:t xml:space="preserve"> </w:t>
      </w:r>
      <w:r w:rsidRPr="005E5B41">
        <w:rPr>
          <w:rFonts w:ascii="Times New Roman" w:hAnsi="Times New Roman" w:cs="Times New Roman"/>
          <w:sz w:val="24"/>
          <w:szCs w:val="24"/>
        </w:rPr>
        <w:t xml:space="preserve">vähkide pidamistingimuste loomisega. </w:t>
      </w:r>
      <w:r w:rsidR="00AB2C33">
        <w:rPr>
          <w:rFonts w:ascii="Times New Roman" w:hAnsi="Times New Roman" w:cs="Times New Roman"/>
          <w:sz w:val="24"/>
          <w:szCs w:val="24"/>
        </w:rPr>
        <w:t>Toiduks müüdavaid el</w:t>
      </w:r>
      <w:r w:rsidRPr="005E5B41">
        <w:rPr>
          <w:rFonts w:ascii="Times New Roman" w:hAnsi="Times New Roman" w:cs="Times New Roman"/>
          <w:sz w:val="24"/>
          <w:szCs w:val="24"/>
        </w:rPr>
        <w:t xml:space="preserve">usaid </w:t>
      </w:r>
      <w:r w:rsidR="00AB2C33">
        <w:rPr>
          <w:rFonts w:ascii="Times New Roman" w:hAnsi="Times New Roman" w:cs="Times New Roman"/>
          <w:sz w:val="24"/>
          <w:szCs w:val="24"/>
        </w:rPr>
        <w:t xml:space="preserve">kalu ja </w:t>
      </w:r>
      <w:r w:rsidRPr="005E5B41">
        <w:rPr>
          <w:rFonts w:ascii="Times New Roman" w:hAnsi="Times New Roman" w:cs="Times New Roman"/>
          <w:sz w:val="24"/>
          <w:szCs w:val="24"/>
        </w:rPr>
        <w:t>vähk</w:t>
      </w:r>
      <w:r w:rsidR="00AB2C33">
        <w:rPr>
          <w:rFonts w:ascii="Times New Roman" w:hAnsi="Times New Roman" w:cs="Times New Roman"/>
          <w:sz w:val="24"/>
          <w:szCs w:val="24"/>
        </w:rPr>
        <w:t>e peetakse nagu toitu (ehk siis täi</w:t>
      </w:r>
      <w:r w:rsidRPr="005E5B41">
        <w:rPr>
          <w:rFonts w:ascii="Times New Roman" w:hAnsi="Times New Roman" w:cs="Times New Roman"/>
          <w:sz w:val="24"/>
          <w:szCs w:val="24"/>
        </w:rPr>
        <w:t>detakse vaid toidu säilitamise nõudeid), kuid täitmata on nõuded, mille kohaselt tuleks e</w:t>
      </w:r>
      <w:r w:rsidR="00AB2C33">
        <w:rPr>
          <w:rFonts w:ascii="Times New Roman" w:hAnsi="Times New Roman" w:cs="Times New Roman"/>
          <w:sz w:val="24"/>
          <w:szCs w:val="24"/>
        </w:rPr>
        <w:t xml:space="preserve">lusaid kalu ja </w:t>
      </w:r>
      <w:r w:rsidRPr="005E5B41">
        <w:rPr>
          <w:rFonts w:ascii="Times New Roman" w:hAnsi="Times New Roman" w:cs="Times New Roman"/>
          <w:sz w:val="24"/>
          <w:szCs w:val="24"/>
        </w:rPr>
        <w:t>vähke pidada neile sobivas elukeskkonnas, millised aga ei</w:t>
      </w:r>
      <w:r w:rsidR="00AB2C33">
        <w:rPr>
          <w:rFonts w:ascii="Times New Roman" w:hAnsi="Times New Roman" w:cs="Times New Roman"/>
          <w:sz w:val="24"/>
          <w:szCs w:val="24"/>
        </w:rPr>
        <w:t xml:space="preserve"> kattu toidu hoidmise nõuetega. </w:t>
      </w:r>
      <w:r w:rsidRPr="005E5B41">
        <w:rPr>
          <w:rFonts w:ascii="Times New Roman" w:hAnsi="Times New Roman" w:cs="Times New Roman"/>
          <w:sz w:val="24"/>
          <w:szCs w:val="24"/>
        </w:rPr>
        <w:t>Taolises olukorras on vähkide pidamise tingimused ning kalad</w:t>
      </w:r>
      <w:r w:rsidR="00AB2C33">
        <w:rPr>
          <w:rFonts w:ascii="Times New Roman" w:hAnsi="Times New Roman" w:cs="Times New Roman"/>
          <w:sz w:val="24"/>
          <w:szCs w:val="24"/>
        </w:rPr>
        <w:t xml:space="preserve">e tapmise nõuded toodud ohvriks </w:t>
      </w:r>
      <w:r w:rsidRPr="005E5B41">
        <w:rPr>
          <w:rFonts w:ascii="Times New Roman" w:hAnsi="Times New Roman" w:cs="Times New Roman"/>
          <w:sz w:val="24"/>
          <w:szCs w:val="24"/>
        </w:rPr>
        <w:t>inimese mugavusele, mis on aga lubamatu ning arenenud ühiskonnas tar</w:t>
      </w:r>
      <w:r w:rsidR="00AB2C33">
        <w:rPr>
          <w:rFonts w:ascii="Times New Roman" w:hAnsi="Times New Roman" w:cs="Times New Roman"/>
          <w:sz w:val="24"/>
          <w:szCs w:val="24"/>
        </w:rPr>
        <w:t xml:space="preserve">betu. Seetõttu võib </w:t>
      </w:r>
      <w:r w:rsidRPr="005E5B41">
        <w:rPr>
          <w:rFonts w:ascii="Times New Roman" w:hAnsi="Times New Roman" w:cs="Times New Roman"/>
          <w:sz w:val="24"/>
          <w:szCs w:val="24"/>
        </w:rPr>
        <w:t>esineda praktikas olukordi, kus ettevõtjad järgides vaid toi</w:t>
      </w:r>
      <w:r w:rsidR="00AB2C33">
        <w:rPr>
          <w:rFonts w:ascii="Times New Roman" w:hAnsi="Times New Roman" w:cs="Times New Roman"/>
          <w:sz w:val="24"/>
          <w:szCs w:val="24"/>
        </w:rPr>
        <w:t xml:space="preserve">duseaduses kehtestatud nõudeid, </w:t>
      </w:r>
      <w:r w:rsidRPr="005E5B41">
        <w:rPr>
          <w:rFonts w:ascii="Times New Roman" w:hAnsi="Times New Roman" w:cs="Times New Roman"/>
          <w:sz w:val="24"/>
          <w:szCs w:val="24"/>
        </w:rPr>
        <w:t xml:space="preserve">rikuvad karistamatult loomakaitseseadust. </w:t>
      </w:r>
    </w:p>
    <w:p w:rsidR="005E5B41" w:rsidRPr="005E5B41" w:rsidRDefault="00AB2C33" w:rsidP="00AB2C33">
      <w:pPr>
        <w:jc w:val="both"/>
        <w:rPr>
          <w:rFonts w:ascii="Times New Roman" w:hAnsi="Times New Roman" w:cs="Times New Roman"/>
          <w:sz w:val="24"/>
          <w:szCs w:val="24"/>
        </w:rPr>
      </w:pPr>
      <w:r>
        <w:rPr>
          <w:rFonts w:ascii="Times New Roman" w:hAnsi="Times New Roman" w:cs="Times New Roman"/>
          <w:sz w:val="24"/>
          <w:szCs w:val="24"/>
        </w:rPr>
        <w:t xml:space="preserve">Ettepaneku esitajate hinnangul arvestab ettepanek ka </w:t>
      </w:r>
      <w:r w:rsidR="005E5B41" w:rsidRPr="005E5B41">
        <w:rPr>
          <w:rFonts w:ascii="Times New Roman" w:hAnsi="Times New Roman" w:cs="Times New Roman"/>
          <w:sz w:val="24"/>
          <w:szCs w:val="24"/>
        </w:rPr>
        <w:t>Euroopa Parlam</w:t>
      </w:r>
      <w:r>
        <w:rPr>
          <w:rFonts w:ascii="Times New Roman" w:hAnsi="Times New Roman" w:cs="Times New Roman"/>
          <w:sz w:val="24"/>
          <w:szCs w:val="24"/>
        </w:rPr>
        <w:t xml:space="preserve">endi ja nõukogu määruse (EÜ) nr </w:t>
      </w:r>
      <w:r w:rsidR="005E5B41" w:rsidRPr="005E5B41">
        <w:rPr>
          <w:rFonts w:ascii="Times New Roman" w:hAnsi="Times New Roman" w:cs="Times New Roman"/>
          <w:sz w:val="24"/>
          <w:szCs w:val="24"/>
        </w:rPr>
        <w:t>178/2002, millega sätestatakse toidualaste õigusnormid</w:t>
      </w:r>
      <w:r>
        <w:rPr>
          <w:rFonts w:ascii="Times New Roman" w:hAnsi="Times New Roman" w:cs="Times New Roman"/>
          <w:sz w:val="24"/>
          <w:szCs w:val="24"/>
        </w:rPr>
        <w:t xml:space="preserve">e üldised põhimõtted ja nõuded, </w:t>
      </w:r>
      <w:r w:rsidR="005E5B41" w:rsidRPr="005E5B41">
        <w:rPr>
          <w:rFonts w:ascii="Times New Roman" w:hAnsi="Times New Roman" w:cs="Times New Roman"/>
          <w:sz w:val="24"/>
          <w:szCs w:val="24"/>
        </w:rPr>
        <w:t>asutatakse Euroopa Toiduohutusamet ja kehtestatakse toi</w:t>
      </w:r>
      <w:r>
        <w:rPr>
          <w:rFonts w:ascii="Times New Roman" w:hAnsi="Times New Roman" w:cs="Times New Roman"/>
          <w:sz w:val="24"/>
          <w:szCs w:val="24"/>
        </w:rPr>
        <w:t xml:space="preserve">du ohutusega seotud menetlused, </w:t>
      </w:r>
      <w:r w:rsidR="005E5B41" w:rsidRPr="005E5B41">
        <w:rPr>
          <w:rFonts w:ascii="Times New Roman" w:hAnsi="Times New Roman" w:cs="Times New Roman"/>
          <w:sz w:val="24"/>
          <w:szCs w:val="24"/>
        </w:rPr>
        <w:t>artikliga 5. Kõnealuse artikli kohaselt on toidualaste õigusnor</w:t>
      </w:r>
      <w:r>
        <w:rPr>
          <w:rFonts w:ascii="Times New Roman" w:hAnsi="Times New Roman" w:cs="Times New Roman"/>
          <w:sz w:val="24"/>
          <w:szCs w:val="24"/>
        </w:rPr>
        <w:t xml:space="preserve">mide üheks eesmärgiks saavutada </w:t>
      </w:r>
      <w:r w:rsidR="005E5B41" w:rsidRPr="005E5B41">
        <w:rPr>
          <w:rFonts w:ascii="Times New Roman" w:hAnsi="Times New Roman" w:cs="Times New Roman"/>
          <w:sz w:val="24"/>
          <w:szCs w:val="24"/>
        </w:rPr>
        <w:t>üks või mitu üldist eesmärki, mis on seotud inimeste elu ja tervise kõrge tasemega,</w:t>
      </w:r>
      <w:r>
        <w:rPr>
          <w:rFonts w:ascii="Times New Roman" w:hAnsi="Times New Roman" w:cs="Times New Roman"/>
          <w:sz w:val="24"/>
          <w:szCs w:val="24"/>
        </w:rPr>
        <w:t xml:space="preserve"> ning tarbijate </w:t>
      </w:r>
      <w:r w:rsidR="005E5B41" w:rsidRPr="005E5B41">
        <w:rPr>
          <w:rFonts w:ascii="Times New Roman" w:hAnsi="Times New Roman" w:cs="Times New Roman"/>
          <w:sz w:val="24"/>
          <w:szCs w:val="24"/>
        </w:rPr>
        <w:t xml:space="preserve">huvide kaitse, kaasa arvatud õiglane toidukaubandus, võttes </w:t>
      </w:r>
      <w:r>
        <w:rPr>
          <w:rFonts w:ascii="Times New Roman" w:hAnsi="Times New Roman" w:cs="Times New Roman"/>
          <w:sz w:val="24"/>
          <w:szCs w:val="24"/>
        </w:rPr>
        <w:t xml:space="preserve">vajaduse korral arvesse loomade </w:t>
      </w:r>
      <w:r w:rsidR="005E5B41" w:rsidRPr="005E5B41">
        <w:rPr>
          <w:rFonts w:ascii="Times New Roman" w:hAnsi="Times New Roman" w:cs="Times New Roman"/>
          <w:sz w:val="24"/>
          <w:szCs w:val="24"/>
        </w:rPr>
        <w:t>tervise ja heaolu, taimetervise ning keskkonna kaitset.</w:t>
      </w:r>
    </w:p>
    <w:p w:rsidR="00AB2C33" w:rsidRPr="00E474DF" w:rsidRDefault="00AB2C33" w:rsidP="00AB2C33">
      <w:pPr>
        <w:spacing w:after="0" w:line="240" w:lineRule="auto"/>
        <w:jc w:val="both"/>
        <w:rPr>
          <w:rFonts w:ascii="Times New Roman" w:hAnsi="Times New Roman" w:cs="Times New Roman"/>
          <w:sz w:val="24"/>
          <w:szCs w:val="24"/>
        </w:rPr>
      </w:pPr>
    </w:p>
    <w:p w:rsidR="005E5B41" w:rsidRPr="00E474DF" w:rsidRDefault="005E5B41" w:rsidP="005E5B41">
      <w:pPr>
        <w:spacing w:after="0" w:line="240" w:lineRule="auto"/>
        <w:jc w:val="both"/>
        <w:rPr>
          <w:rFonts w:ascii="Times New Roman" w:hAnsi="Times New Roman" w:cs="Times New Roman"/>
          <w:sz w:val="24"/>
          <w:szCs w:val="24"/>
        </w:rPr>
      </w:pPr>
    </w:p>
    <w:sectPr w:rsidR="005E5B41" w:rsidRPr="00E474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altName w:val="Arial"/>
    <w:panose1 w:val="02070309020205020404"/>
    <w:charset w:val="BA"/>
    <w:family w:val="modern"/>
    <w:pitch w:val="fixed"/>
    <w:sig w:usb0="E0002EFF" w:usb1="C0007843"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352E6"/>
    <w:multiLevelType w:val="hybridMultilevel"/>
    <w:tmpl w:val="3250948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8804D0C"/>
    <w:multiLevelType w:val="hybridMultilevel"/>
    <w:tmpl w:val="95D6D214"/>
    <w:lvl w:ilvl="0" w:tplc="88A49034">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3E254E00"/>
    <w:multiLevelType w:val="hybridMultilevel"/>
    <w:tmpl w:val="8CAE54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89"/>
    <w:rsid w:val="00047CD4"/>
    <w:rsid w:val="000F5FB8"/>
    <w:rsid w:val="00106E3E"/>
    <w:rsid w:val="00121989"/>
    <w:rsid w:val="001420E0"/>
    <w:rsid w:val="001752A1"/>
    <w:rsid w:val="00190421"/>
    <w:rsid w:val="001C6026"/>
    <w:rsid w:val="002033D0"/>
    <w:rsid w:val="0023418E"/>
    <w:rsid w:val="0025045E"/>
    <w:rsid w:val="002558FD"/>
    <w:rsid w:val="00290AA8"/>
    <w:rsid w:val="00293C8B"/>
    <w:rsid w:val="002C3127"/>
    <w:rsid w:val="00375B49"/>
    <w:rsid w:val="003838CF"/>
    <w:rsid w:val="003D3BB1"/>
    <w:rsid w:val="0043073E"/>
    <w:rsid w:val="00437A84"/>
    <w:rsid w:val="00467889"/>
    <w:rsid w:val="00473BB9"/>
    <w:rsid w:val="004D1C10"/>
    <w:rsid w:val="004D6786"/>
    <w:rsid w:val="004E41A6"/>
    <w:rsid w:val="00517A8A"/>
    <w:rsid w:val="00554435"/>
    <w:rsid w:val="00583E68"/>
    <w:rsid w:val="005E5B41"/>
    <w:rsid w:val="005F11EB"/>
    <w:rsid w:val="00604047"/>
    <w:rsid w:val="00611D0B"/>
    <w:rsid w:val="0064025D"/>
    <w:rsid w:val="00691C96"/>
    <w:rsid w:val="006B16D5"/>
    <w:rsid w:val="006B46A6"/>
    <w:rsid w:val="006E266B"/>
    <w:rsid w:val="007367C5"/>
    <w:rsid w:val="007670E6"/>
    <w:rsid w:val="007B1DF1"/>
    <w:rsid w:val="007B2834"/>
    <w:rsid w:val="00854A10"/>
    <w:rsid w:val="00861511"/>
    <w:rsid w:val="008B45B0"/>
    <w:rsid w:val="008D5D8A"/>
    <w:rsid w:val="008E5CD2"/>
    <w:rsid w:val="008F2935"/>
    <w:rsid w:val="00912556"/>
    <w:rsid w:val="00946C7B"/>
    <w:rsid w:val="009C208F"/>
    <w:rsid w:val="00A133BE"/>
    <w:rsid w:val="00A55061"/>
    <w:rsid w:val="00A75491"/>
    <w:rsid w:val="00A945D8"/>
    <w:rsid w:val="00AB2C33"/>
    <w:rsid w:val="00B008B9"/>
    <w:rsid w:val="00B52018"/>
    <w:rsid w:val="00B927A1"/>
    <w:rsid w:val="00BF2190"/>
    <w:rsid w:val="00C36601"/>
    <w:rsid w:val="00C76B0F"/>
    <w:rsid w:val="00CA6ED2"/>
    <w:rsid w:val="00CF394F"/>
    <w:rsid w:val="00D051D8"/>
    <w:rsid w:val="00D25CC1"/>
    <w:rsid w:val="00D635EE"/>
    <w:rsid w:val="00D708A4"/>
    <w:rsid w:val="00DD2677"/>
    <w:rsid w:val="00E34CDD"/>
    <w:rsid w:val="00E474DF"/>
    <w:rsid w:val="00EA2503"/>
    <w:rsid w:val="00EA5458"/>
    <w:rsid w:val="00EA793A"/>
    <w:rsid w:val="00EC72BD"/>
    <w:rsid w:val="00ED0D33"/>
    <w:rsid w:val="00ED601E"/>
    <w:rsid w:val="00EF0A8D"/>
    <w:rsid w:val="00F00B0D"/>
    <w:rsid w:val="00F5374C"/>
    <w:rsid w:val="00FD7F22"/>
    <w:rsid w:val="00FF0C5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4F019-8D3C-40D8-B25C-8A8F4ABB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D708A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D708A4"/>
    <w:rPr>
      <w:b/>
      <w:bCs/>
    </w:rPr>
  </w:style>
  <w:style w:type="paragraph" w:styleId="Loendilik">
    <w:name w:val="List Paragraph"/>
    <w:basedOn w:val="Normaallaad"/>
    <w:uiPriority w:val="34"/>
    <w:qFormat/>
    <w:rsid w:val="00EF0A8D"/>
    <w:pPr>
      <w:ind w:left="720"/>
      <w:contextualSpacing/>
    </w:pPr>
  </w:style>
  <w:style w:type="character" w:customStyle="1" w:styleId="tw4winMark">
    <w:name w:val="tw4winMark"/>
    <w:uiPriority w:val="99"/>
    <w:rsid w:val="00B927A1"/>
    <w:rPr>
      <w:rFonts w:ascii="Courier New" w:hAnsi="Courier New"/>
      <w:vanish/>
      <w:color w:val="800080"/>
      <w:sz w:val="24"/>
      <w:vertAlign w:val="subscript"/>
    </w:rPr>
  </w:style>
  <w:style w:type="character" w:styleId="Hperlink">
    <w:name w:val="Hyperlink"/>
    <w:basedOn w:val="Liguvaikefont"/>
    <w:uiPriority w:val="99"/>
    <w:unhideWhenUsed/>
    <w:rsid w:val="009C208F"/>
    <w:rPr>
      <w:color w:val="0563C1" w:themeColor="hyperlink"/>
      <w:u w:val="single"/>
    </w:rPr>
  </w:style>
  <w:style w:type="character" w:styleId="Klastatudhperlink">
    <w:name w:val="FollowedHyperlink"/>
    <w:basedOn w:val="Liguvaikefont"/>
    <w:uiPriority w:val="99"/>
    <w:semiHidden/>
    <w:unhideWhenUsed/>
    <w:rsid w:val="007367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25357">
      <w:bodyDiv w:val="1"/>
      <w:marLeft w:val="0"/>
      <w:marRight w:val="0"/>
      <w:marTop w:val="0"/>
      <w:marBottom w:val="0"/>
      <w:divBdr>
        <w:top w:val="none" w:sz="0" w:space="0" w:color="auto"/>
        <w:left w:val="none" w:sz="0" w:space="0" w:color="auto"/>
        <w:bottom w:val="none" w:sz="0" w:space="0" w:color="auto"/>
        <w:right w:val="none" w:sz="0" w:space="0" w:color="auto"/>
      </w:divBdr>
    </w:div>
    <w:div w:id="371271248">
      <w:bodyDiv w:val="1"/>
      <w:marLeft w:val="0"/>
      <w:marRight w:val="0"/>
      <w:marTop w:val="0"/>
      <w:marBottom w:val="0"/>
      <w:divBdr>
        <w:top w:val="none" w:sz="0" w:space="0" w:color="auto"/>
        <w:left w:val="none" w:sz="0" w:space="0" w:color="auto"/>
        <w:bottom w:val="none" w:sz="0" w:space="0" w:color="auto"/>
        <w:right w:val="none" w:sz="0" w:space="0" w:color="auto"/>
      </w:divBdr>
      <w:divsChild>
        <w:div w:id="81606768">
          <w:marLeft w:val="0"/>
          <w:marRight w:val="0"/>
          <w:marTop w:val="0"/>
          <w:marBottom w:val="0"/>
          <w:divBdr>
            <w:top w:val="none" w:sz="0" w:space="0" w:color="auto"/>
            <w:left w:val="none" w:sz="0" w:space="0" w:color="auto"/>
            <w:bottom w:val="none" w:sz="0" w:space="0" w:color="auto"/>
            <w:right w:val="none" w:sz="0" w:space="0" w:color="auto"/>
          </w:divBdr>
          <w:divsChild>
            <w:div w:id="10035476">
              <w:marLeft w:val="0"/>
              <w:marRight w:val="0"/>
              <w:marTop w:val="0"/>
              <w:marBottom w:val="0"/>
              <w:divBdr>
                <w:top w:val="none" w:sz="0" w:space="0" w:color="auto"/>
                <w:left w:val="none" w:sz="0" w:space="0" w:color="auto"/>
                <w:bottom w:val="none" w:sz="0" w:space="0" w:color="auto"/>
                <w:right w:val="none" w:sz="0" w:space="0" w:color="auto"/>
              </w:divBdr>
            </w:div>
          </w:divsChild>
        </w:div>
        <w:div w:id="1104350859">
          <w:marLeft w:val="0"/>
          <w:marRight w:val="0"/>
          <w:marTop w:val="0"/>
          <w:marBottom w:val="0"/>
          <w:divBdr>
            <w:top w:val="none" w:sz="0" w:space="0" w:color="auto"/>
            <w:left w:val="none" w:sz="0" w:space="0" w:color="auto"/>
            <w:bottom w:val="none" w:sz="0" w:space="0" w:color="auto"/>
            <w:right w:val="none" w:sz="0" w:space="0" w:color="auto"/>
          </w:divBdr>
          <w:divsChild>
            <w:div w:id="1008823392">
              <w:marLeft w:val="0"/>
              <w:marRight w:val="0"/>
              <w:marTop w:val="0"/>
              <w:marBottom w:val="0"/>
              <w:divBdr>
                <w:top w:val="none" w:sz="0" w:space="0" w:color="auto"/>
                <w:left w:val="none" w:sz="0" w:space="0" w:color="auto"/>
                <w:bottom w:val="none" w:sz="0" w:space="0" w:color="auto"/>
                <w:right w:val="none" w:sz="0" w:space="0" w:color="auto"/>
              </w:divBdr>
            </w:div>
          </w:divsChild>
        </w:div>
        <w:div w:id="466165276">
          <w:marLeft w:val="0"/>
          <w:marRight w:val="0"/>
          <w:marTop w:val="0"/>
          <w:marBottom w:val="0"/>
          <w:divBdr>
            <w:top w:val="none" w:sz="0" w:space="0" w:color="auto"/>
            <w:left w:val="none" w:sz="0" w:space="0" w:color="auto"/>
            <w:bottom w:val="none" w:sz="0" w:space="0" w:color="auto"/>
            <w:right w:val="none" w:sz="0" w:space="0" w:color="auto"/>
          </w:divBdr>
          <w:divsChild>
            <w:div w:id="16859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3928">
      <w:bodyDiv w:val="1"/>
      <w:marLeft w:val="0"/>
      <w:marRight w:val="0"/>
      <w:marTop w:val="0"/>
      <w:marBottom w:val="0"/>
      <w:divBdr>
        <w:top w:val="none" w:sz="0" w:space="0" w:color="auto"/>
        <w:left w:val="none" w:sz="0" w:space="0" w:color="auto"/>
        <w:bottom w:val="none" w:sz="0" w:space="0" w:color="auto"/>
        <w:right w:val="none" w:sz="0" w:space="0" w:color="auto"/>
      </w:divBdr>
    </w:div>
    <w:div w:id="1562904108">
      <w:bodyDiv w:val="1"/>
      <w:marLeft w:val="0"/>
      <w:marRight w:val="0"/>
      <w:marTop w:val="0"/>
      <w:marBottom w:val="0"/>
      <w:divBdr>
        <w:top w:val="none" w:sz="0" w:space="0" w:color="auto"/>
        <w:left w:val="none" w:sz="0" w:space="0" w:color="auto"/>
        <w:bottom w:val="none" w:sz="0" w:space="0" w:color="auto"/>
        <w:right w:val="none" w:sz="0" w:space="0" w:color="auto"/>
      </w:divBdr>
    </w:div>
    <w:div w:id="1570923812">
      <w:bodyDiv w:val="1"/>
      <w:marLeft w:val="0"/>
      <w:marRight w:val="0"/>
      <w:marTop w:val="0"/>
      <w:marBottom w:val="0"/>
      <w:divBdr>
        <w:top w:val="none" w:sz="0" w:space="0" w:color="auto"/>
        <w:left w:val="none" w:sz="0" w:space="0" w:color="auto"/>
        <w:bottom w:val="none" w:sz="0" w:space="0" w:color="auto"/>
        <w:right w:val="none" w:sz="0" w:space="0" w:color="auto"/>
      </w:divBdr>
    </w:div>
    <w:div w:id="1878196393">
      <w:bodyDiv w:val="1"/>
      <w:marLeft w:val="0"/>
      <w:marRight w:val="0"/>
      <w:marTop w:val="0"/>
      <w:marBottom w:val="0"/>
      <w:divBdr>
        <w:top w:val="none" w:sz="0" w:space="0" w:color="auto"/>
        <w:left w:val="none" w:sz="0" w:space="0" w:color="auto"/>
        <w:bottom w:val="none" w:sz="0" w:space="0" w:color="auto"/>
        <w:right w:val="none" w:sz="0" w:space="0" w:color="auto"/>
      </w:divBdr>
      <w:divsChild>
        <w:div w:id="1441103751">
          <w:marLeft w:val="0"/>
          <w:marRight w:val="0"/>
          <w:marTop w:val="0"/>
          <w:marBottom w:val="0"/>
          <w:divBdr>
            <w:top w:val="none" w:sz="0" w:space="0" w:color="auto"/>
            <w:left w:val="none" w:sz="0" w:space="0" w:color="auto"/>
            <w:bottom w:val="none" w:sz="0" w:space="0" w:color="auto"/>
            <w:right w:val="none" w:sz="0" w:space="0" w:color="auto"/>
          </w:divBdr>
        </w:div>
        <w:div w:id="509413077">
          <w:marLeft w:val="0"/>
          <w:marRight w:val="0"/>
          <w:marTop w:val="0"/>
          <w:marBottom w:val="0"/>
          <w:divBdr>
            <w:top w:val="none" w:sz="0" w:space="0" w:color="auto"/>
            <w:left w:val="none" w:sz="0" w:space="0" w:color="auto"/>
            <w:bottom w:val="none" w:sz="0" w:space="0" w:color="auto"/>
            <w:right w:val="none" w:sz="0" w:space="0" w:color="auto"/>
          </w:divBdr>
        </w:div>
        <w:div w:id="494954552">
          <w:marLeft w:val="0"/>
          <w:marRight w:val="0"/>
          <w:marTop w:val="0"/>
          <w:marBottom w:val="0"/>
          <w:divBdr>
            <w:top w:val="none" w:sz="0" w:space="0" w:color="auto"/>
            <w:left w:val="none" w:sz="0" w:space="0" w:color="auto"/>
            <w:bottom w:val="none" w:sz="0" w:space="0" w:color="auto"/>
            <w:right w:val="none" w:sz="0" w:space="0" w:color="auto"/>
          </w:divBdr>
        </w:div>
        <w:div w:id="1104836364">
          <w:marLeft w:val="0"/>
          <w:marRight w:val="0"/>
          <w:marTop w:val="0"/>
          <w:marBottom w:val="0"/>
          <w:divBdr>
            <w:top w:val="none" w:sz="0" w:space="0" w:color="auto"/>
            <w:left w:val="none" w:sz="0" w:space="0" w:color="auto"/>
            <w:bottom w:val="none" w:sz="0" w:space="0" w:color="auto"/>
            <w:right w:val="none" w:sz="0" w:space="0" w:color="auto"/>
          </w:divBdr>
        </w:div>
        <w:div w:id="760294566">
          <w:marLeft w:val="0"/>
          <w:marRight w:val="0"/>
          <w:marTop w:val="0"/>
          <w:marBottom w:val="0"/>
          <w:divBdr>
            <w:top w:val="none" w:sz="0" w:space="0" w:color="auto"/>
            <w:left w:val="none" w:sz="0" w:space="0" w:color="auto"/>
            <w:bottom w:val="none" w:sz="0" w:space="0" w:color="auto"/>
            <w:right w:val="none" w:sz="0" w:space="0" w:color="auto"/>
          </w:divBdr>
        </w:div>
      </w:divsChild>
    </w:div>
    <w:div w:id="2009628278">
      <w:bodyDiv w:val="1"/>
      <w:marLeft w:val="0"/>
      <w:marRight w:val="0"/>
      <w:marTop w:val="0"/>
      <w:marBottom w:val="0"/>
      <w:divBdr>
        <w:top w:val="none" w:sz="0" w:space="0" w:color="auto"/>
        <w:left w:val="none" w:sz="0" w:space="0" w:color="auto"/>
        <w:bottom w:val="none" w:sz="0" w:space="0" w:color="auto"/>
        <w:right w:val="none" w:sz="0" w:space="0" w:color="auto"/>
      </w:divBdr>
    </w:div>
    <w:div w:id="208549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5289</Characters>
  <Application>Microsoft Office Word</Application>
  <DocSecurity>0</DocSecurity>
  <Lines>44</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Omniva</Company>
  <LinksUpToDate>false</LinksUpToDate>
  <CharactersWithSpaces>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Piret Tees</dc:creator>
  <cp:keywords/>
  <dc:description/>
  <cp:lastModifiedBy>Pille Tees</cp:lastModifiedBy>
  <cp:revision>2</cp:revision>
  <dcterms:created xsi:type="dcterms:W3CDTF">2021-01-25T22:45:00Z</dcterms:created>
  <dcterms:modified xsi:type="dcterms:W3CDTF">2021-01-25T22:45:00Z</dcterms:modified>
</cp:coreProperties>
</file>